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26" w:rsidRDefault="00750D21" w:rsidP="003D52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A6D">
        <w:rPr>
          <w:rFonts w:ascii="Times New Roman" w:hAnsi="Times New Roman" w:cs="Times New Roman"/>
          <w:b/>
          <w:bCs/>
        </w:rPr>
        <w:t>201</w:t>
      </w:r>
      <w:r w:rsidR="003D5210">
        <w:rPr>
          <w:rFonts w:ascii="Times New Roman" w:hAnsi="Times New Roman" w:cs="Times New Roman"/>
          <w:b/>
          <w:bCs/>
        </w:rPr>
        <w:t>9</w:t>
      </w:r>
      <w:r w:rsidRPr="00B72A6D">
        <w:rPr>
          <w:rFonts w:ascii="Times New Roman" w:hAnsi="Times New Roman" w:cs="Times New Roman"/>
          <w:b/>
          <w:bCs/>
        </w:rPr>
        <w:t xml:space="preserve"> – 20</w:t>
      </w:r>
      <w:r w:rsidR="003D5210">
        <w:rPr>
          <w:rFonts w:ascii="Times New Roman" w:hAnsi="Times New Roman" w:cs="Times New Roman"/>
          <w:b/>
          <w:bCs/>
        </w:rPr>
        <w:t>20</w:t>
      </w:r>
      <w:r w:rsidRPr="00B72A6D">
        <w:rPr>
          <w:rFonts w:ascii="Times New Roman" w:hAnsi="Times New Roman" w:cs="Times New Roman"/>
          <w:b/>
          <w:bCs/>
        </w:rPr>
        <w:t xml:space="preserve"> EĞİTİM ÖĞRETİM YILI </w:t>
      </w:r>
    </w:p>
    <w:p w:rsidR="005642D7" w:rsidRPr="00B72A6D" w:rsidRDefault="006B06FD" w:rsidP="003D52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</w:t>
      </w:r>
      <w:proofErr w:type="gramEnd"/>
      <w:r w:rsidR="00F76F26">
        <w:rPr>
          <w:rFonts w:ascii="Times New Roman" w:hAnsi="Times New Roman" w:cs="Times New Roman"/>
          <w:b/>
          <w:bCs/>
        </w:rPr>
        <w:t xml:space="preserve"> ORTAOKULU</w:t>
      </w:r>
      <w:r w:rsidR="00075A2D">
        <w:rPr>
          <w:rFonts w:ascii="Times New Roman" w:hAnsi="Times New Roman" w:cs="Times New Roman"/>
          <w:b/>
          <w:bCs/>
        </w:rPr>
        <w:t xml:space="preserve"> </w:t>
      </w:r>
      <w:r w:rsidR="00ED436B">
        <w:rPr>
          <w:rFonts w:ascii="Times New Roman" w:hAnsi="Times New Roman" w:cs="Times New Roman"/>
          <w:b/>
          <w:bCs/>
        </w:rPr>
        <w:t>2</w:t>
      </w:r>
      <w:r w:rsidR="00075A2D">
        <w:rPr>
          <w:rFonts w:ascii="Times New Roman" w:hAnsi="Times New Roman" w:cs="Times New Roman"/>
          <w:b/>
          <w:bCs/>
        </w:rPr>
        <w:t>. DÖNEM</w:t>
      </w:r>
    </w:p>
    <w:p w:rsidR="005642D7" w:rsidRDefault="00750D21" w:rsidP="003D52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A6D">
        <w:rPr>
          <w:rFonts w:ascii="Times New Roman" w:hAnsi="Times New Roman" w:cs="Times New Roman"/>
          <w:b/>
          <w:bCs/>
        </w:rPr>
        <w:t xml:space="preserve"> BİLİŞİM TEKNOLOJİLERİ REHBER ÖĞRETMEN ÇALIŞMA PLANI</w:t>
      </w:r>
    </w:p>
    <w:p w:rsidR="00075A2D" w:rsidRPr="00B72A6D" w:rsidRDefault="00075A2D" w:rsidP="003D52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8528"/>
      </w:tblGrid>
      <w:tr w:rsidR="00750D21" w:rsidRPr="00B72A6D" w:rsidTr="00075A2D">
        <w:trPr>
          <w:trHeight w:val="561"/>
        </w:trPr>
        <w:tc>
          <w:tcPr>
            <w:tcW w:w="681" w:type="dxa"/>
            <w:vAlign w:val="center"/>
          </w:tcPr>
          <w:p w:rsidR="00750D21" w:rsidRPr="00B72A6D" w:rsidRDefault="00750D21" w:rsidP="0007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A6D">
              <w:rPr>
                <w:rFonts w:ascii="Times New Roman" w:hAnsi="Times New Roman" w:cs="Times New Roman"/>
                <w:b/>
                <w:bCs/>
              </w:rPr>
              <w:t>AY</w:t>
            </w:r>
          </w:p>
        </w:tc>
        <w:tc>
          <w:tcPr>
            <w:tcW w:w="8528" w:type="dxa"/>
            <w:vAlign w:val="center"/>
          </w:tcPr>
          <w:p w:rsidR="00750D21" w:rsidRPr="00B72A6D" w:rsidRDefault="00750D21" w:rsidP="0007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A6D">
              <w:rPr>
                <w:rFonts w:ascii="Times New Roman" w:hAnsi="Times New Roman" w:cs="Times New Roman"/>
                <w:b/>
                <w:bCs/>
              </w:rPr>
              <w:t>YAPILACAK İŞ VE İŞLEMLER</w:t>
            </w:r>
          </w:p>
        </w:tc>
      </w:tr>
      <w:tr w:rsidR="003D5210" w:rsidRPr="00B72A6D" w:rsidTr="00075A2D">
        <w:trPr>
          <w:cantSplit/>
          <w:trHeight w:val="4122"/>
        </w:trPr>
        <w:tc>
          <w:tcPr>
            <w:tcW w:w="681" w:type="dxa"/>
            <w:textDirection w:val="btLr"/>
          </w:tcPr>
          <w:p w:rsidR="003D5210" w:rsidRPr="00B72A6D" w:rsidRDefault="00C02B6C" w:rsidP="00B772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ŞUBAT</w:t>
            </w:r>
          </w:p>
        </w:tc>
        <w:tc>
          <w:tcPr>
            <w:tcW w:w="8528" w:type="dxa"/>
          </w:tcPr>
          <w:p w:rsidR="00075A2D" w:rsidRDefault="00075A2D" w:rsidP="00075A2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D5210" w:rsidRPr="00B72A6D" w:rsidRDefault="003D5210" w:rsidP="00C02B6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A6D">
              <w:rPr>
                <w:rFonts w:ascii="Times New Roman" w:hAnsi="Times New Roman" w:cs="Times New Roman"/>
                <w:color w:val="000000"/>
              </w:rPr>
              <w:t>Okul BTR çalışma planını hazırlamak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2B6C" w:rsidRPr="00B72A6D" w:rsidRDefault="00C02B6C" w:rsidP="00C02B6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sınıflarının amacına uygun bir şekilde kullanılması, kullanıma hazır ve işler durumda tutulması için gerekli tedbirleri almak.</w:t>
            </w:r>
          </w:p>
          <w:p w:rsidR="00C02B6C" w:rsidRPr="00B72A6D" w:rsidRDefault="00C02B6C" w:rsidP="00C02B6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araçlarının, derslerde etkin kullanımı ve eğitim-öğretim faaliyetlerinde uyumu konusunda okul personeline, öğrencilere ve velilere bilgilendirici faaliyetlerde bulunmak.</w:t>
            </w:r>
          </w:p>
          <w:p w:rsidR="00C02B6C" w:rsidRPr="00B72A6D" w:rsidRDefault="00C02B6C" w:rsidP="00C02B6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 xml:space="preserve">Derslerin işlenmesi esnasında BT ile karşılaşılacak sorunların çözülmesini sağlamak, çözüm </w:t>
            </w:r>
            <w:r w:rsidRPr="00B72A6D">
              <w:rPr>
                <w:rFonts w:ascii="Times New Roman" w:hAnsi="Times New Roman" w:cs="Times New Roman"/>
                <w:color w:val="000000"/>
              </w:rPr>
              <w:t>getirilemediği durumlarda, teknik sorunları</w:t>
            </w:r>
            <w:r w:rsidRPr="00B72A6D">
              <w:rPr>
                <w:rFonts w:ascii="Times New Roman" w:hAnsi="Times New Roman" w:cs="Times New Roman"/>
              </w:rPr>
              <w:t xml:space="preserve"> tespit edip gerektiğinde ilgili kişilerle iletişime geçmek ve varsa garanti – tamir işlemleri sürecini takip etmek.</w:t>
            </w:r>
          </w:p>
          <w:p w:rsidR="00C02B6C" w:rsidRPr="00B72A6D" w:rsidRDefault="00C02B6C" w:rsidP="00C02B6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Okul web yayın ekibine katılmak ve rehberlik etmek.</w:t>
            </w:r>
          </w:p>
          <w:p w:rsidR="00C02B6C" w:rsidRPr="00B72A6D" w:rsidRDefault="00C02B6C" w:rsidP="00C02B6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 satın alınmasına yönel</w:t>
            </w:r>
            <w:r>
              <w:rPr>
                <w:rFonts w:ascii="Times New Roman" w:hAnsi="Times New Roman" w:cs="Times New Roman"/>
              </w:rPr>
              <w:t>ik idari ve teknik şartnameleri hazırlanmak</w:t>
            </w:r>
            <w:r w:rsidRPr="00B72A6D">
              <w:rPr>
                <w:rFonts w:ascii="Times New Roman" w:hAnsi="Times New Roman" w:cs="Times New Roman"/>
              </w:rPr>
              <w:t>, muayene kabulü vb. işlemler için kurulacak komisyonlarda görev almak.</w:t>
            </w:r>
          </w:p>
          <w:p w:rsidR="003D5210" w:rsidRPr="00C07E88" w:rsidRDefault="00C02B6C" w:rsidP="00C02B6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Bilişim teknolojilerine ilişkin program ve projelerde öğrencilere rehberlik yapmak</w:t>
            </w:r>
          </w:p>
        </w:tc>
      </w:tr>
      <w:tr w:rsidR="003D5210" w:rsidRPr="00B72A6D" w:rsidTr="00075A2D">
        <w:trPr>
          <w:cantSplit/>
          <w:trHeight w:val="4231"/>
        </w:trPr>
        <w:tc>
          <w:tcPr>
            <w:tcW w:w="681" w:type="dxa"/>
            <w:textDirection w:val="btLr"/>
          </w:tcPr>
          <w:p w:rsidR="003D5210" w:rsidRPr="00B72A6D" w:rsidRDefault="00C02B6C" w:rsidP="003D52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MART</w:t>
            </w:r>
          </w:p>
        </w:tc>
        <w:tc>
          <w:tcPr>
            <w:tcW w:w="8528" w:type="dxa"/>
          </w:tcPr>
          <w:p w:rsidR="00075A2D" w:rsidRDefault="00075A2D" w:rsidP="00075A2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 xml:space="preserve">Okulda Etkileşimli </w:t>
            </w:r>
            <w:proofErr w:type="gramStart"/>
            <w:r w:rsidRPr="00B72A6D">
              <w:rPr>
                <w:rFonts w:ascii="Times New Roman" w:hAnsi="Times New Roman" w:cs="Times New Roman"/>
              </w:rPr>
              <w:t>Tahta kurulumu</w:t>
            </w:r>
            <w:proofErr w:type="gramEnd"/>
            <w:r w:rsidRPr="00B72A6D">
              <w:rPr>
                <w:rFonts w:ascii="Times New Roman" w:hAnsi="Times New Roman" w:cs="Times New Roman"/>
              </w:rPr>
              <w:t xml:space="preserve"> yapılan sınıfların durumunu incelemek. </w:t>
            </w:r>
            <w:r>
              <w:rPr>
                <w:rFonts w:ascii="Times New Roman" w:hAnsi="Times New Roman" w:cs="Times New Roman"/>
              </w:rPr>
              <w:t>Durum ve eksiklikler hakkında</w:t>
            </w:r>
            <w:r w:rsidRPr="00B72A6D">
              <w:rPr>
                <w:rFonts w:ascii="Times New Roman" w:hAnsi="Times New Roman" w:cs="Times New Roman"/>
              </w:rPr>
              <w:t xml:space="preserve"> okul idaresine </w:t>
            </w:r>
            <w:r>
              <w:rPr>
                <w:rFonts w:ascii="Times New Roman" w:hAnsi="Times New Roman" w:cs="Times New Roman"/>
              </w:rPr>
              <w:t>rapor vermek</w:t>
            </w:r>
            <w:r w:rsidRPr="00B72A6D">
              <w:rPr>
                <w:rFonts w:ascii="Times New Roman" w:hAnsi="Times New Roman" w:cs="Times New Roman"/>
              </w:rPr>
              <w:t>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sınıflarının amacına uygun bir şekilde kullanılması, kullanıma hazır ve işler durumda tutulması için gerekli tedbirleri almak.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araçlarının, derslerde etkin kullanımı ve eğitim-öğretim faaliyetlerinde uyumu konusunda okul personeline, öğrencilere ve velilere bilgilendirici faaliyetlerde bulunmak.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 xml:space="preserve">Derslerin işlenmesi esnasında BT ile karşılaşılacak sorunların çözülmesini sağlamak, çözüm </w:t>
            </w:r>
            <w:r w:rsidRPr="00B72A6D">
              <w:rPr>
                <w:rFonts w:ascii="Times New Roman" w:hAnsi="Times New Roman" w:cs="Times New Roman"/>
                <w:color w:val="000000"/>
              </w:rPr>
              <w:t>getirilemediği durumlarda, teknik sorunları</w:t>
            </w:r>
            <w:r w:rsidRPr="00B72A6D">
              <w:rPr>
                <w:rFonts w:ascii="Times New Roman" w:hAnsi="Times New Roman" w:cs="Times New Roman"/>
              </w:rPr>
              <w:t xml:space="preserve"> tespit edip gerektiğinde ilgili kişilerle iletişime geçmek ve varsa garanti – tamir işlemleri sürecini takip etmek.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Okul web yayın ekibine katılmak ve rehberlik etmek.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 satın alınmasına yönel</w:t>
            </w:r>
            <w:r>
              <w:rPr>
                <w:rFonts w:ascii="Times New Roman" w:hAnsi="Times New Roman" w:cs="Times New Roman"/>
              </w:rPr>
              <w:t>ik idari ve teknik şartnameleri hazırlanmak</w:t>
            </w:r>
            <w:r w:rsidRPr="00B72A6D">
              <w:rPr>
                <w:rFonts w:ascii="Times New Roman" w:hAnsi="Times New Roman" w:cs="Times New Roman"/>
              </w:rPr>
              <w:t>, muayene kabulü vb. işlemler için kurulacak komisyonlarda görev almak.</w:t>
            </w:r>
          </w:p>
          <w:p w:rsidR="003D5210" w:rsidRPr="002B0FCE" w:rsidRDefault="003D5210" w:rsidP="003D52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Bilişim teknolojilerine ilişkin program ve projelerde öğrencilere rehberlik yapmak</w:t>
            </w:r>
          </w:p>
        </w:tc>
      </w:tr>
      <w:tr w:rsidR="003D5210" w:rsidRPr="00B72A6D" w:rsidTr="00075A2D">
        <w:trPr>
          <w:cantSplit/>
          <w:trHeight w:val="4117"/>
        </w:trPr>
        <w:tc>
          <w:tcPr>
            <w:tcW w:w="681" w:type="dxa"/>
            <w:textDirection w:val="btLr"/>
          </w:tcPr>
          <w:p w:rsidR="003D5210" w:rsidRPr="00B72A6D" w:rsidRDefault="00C02B6C" w:rsidP="003D52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NİSAN</w:t>
            </w:r>
          </w:p>
        </w:tc>
        <w:tc>
          <w:tcPr>
            <w:tcW w:w="8528" w:type="dxa"/>
          </w:tcPr>
          <w:p w:rsidR="00075A2D" w:rsidRDefault="00075A2D" w:rsidP="00075A2D">
            <w:pPr>
              <w:pStyle w:val="ListeParagra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sınıflarının amacına uygun bir şekilde kullanılması, kullanıma hazır ve işler durumda tutulması için gerekli tedbirleri almak.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araçlarının, derslerde etkin kullanımı ve eğitim-öğretim faaliyetlerinde uyumu konusunda okul personeline, öğrencilere ve velilere bilgilendirici faaliyetlerde bulunmak.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 xml:space="preserve">Derslerin işlenmesi esnasında BT ile karşılaşılacak sorunların çözülmesini sağlamak, çözüm </w:t>
            </w:r>
            <w:r w:rsidRPr="00B72A6D">
              <w:rPr>
                <w:rFonts w:ascii="Times New Roman" w:hAnsi="Times New Roman" w:cs="Times New Roman"/>
                <w:color w:val="000000"/>
              </w:rPr>
              <w:t>getirilemediği durumlarda, teknik sorunları</w:t>
            </w:r>
            <w:r w:rsidRPr="00B72A6D">
              <w:rPr>
                <w:rFonts w:ascii="Times New Roman" w:hAnsi="Times New Roman" w:cs="Times New Roman"/>
              </w:rPr>
              <w:t xml:space="preserve"> tespit edip gerektiğinde ilgili kişilerle iletişime geçmek ve varsa garanti – tamir işlemleri sürecini takip etmek.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Okul web yayın ekibine katılmak ve rehberlik etmek.</w:t>
            </w:r>
          </w:p>
          <w:p w:rsidR="00075A2D" w:rsidRDefault="003D5210" w:rsidP="00075A2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 satın alınmasına yönel</w:t>
            </w:r>
            <w:r>
              <w:rPr>
                <w:rFonts w:ascii="Times New Roman" w:hAnsi="Times New Roman" w:cs="Times New Roman"/>
              </w:rPr>
              <w:t>ik idari ve teknik şartnameleri hazırlanmak</w:t>
            </w:r>
            <w:r w:rsidRPr="00B72A6D">
              <w:rPr>
                <w:rFonts w:ascii="Times New Roman" w:hAnsi="Times New Roman" w:cs="Times New Roman"/>
              </w:rPr>
              <w:t>, muayene kabulü vb. işlemler için kurulacak komisyonlarda görev almak.</w:t>
            </w:r>
          </w:p>
          <w:p w:rsidR="003D5210" w:rsidRPr="00075A2D" w:rsidRDefault="003D5210" w:rsidP="00075A2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5A2D">
              <w:rPr>
                <w:rFonts w:ascii="Times New Roman" w:hAnsi="Times New Roman" w:cs="Times New Roman"/>
              </w:rPr>
              <w:t>Bilişim teknolojilerine ilişkin program ve projelerde öğrencilere rehberlik yapmak</w:t>
            </w:r>
          </w:p>
          <w:p w:rsidR="00075A2D" w:rsidRPr="002B0FCE" w:rsidRDefault="00075A2D" w:rsidP="003D5210">
            <w:pPr>
              <w:pStyle w:val="ListeParagra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5A2D" w:rsidRPr="00B72A6D" w:rsidTr="00075A2D">
        <w:trPr>
          <w:cantSplit/>
          <w:trHeight w:val="557"/>
        </w:trPr>
        <w:tc>
          <w:tcPr>
            <w:tcW w:w="681" w:type="dxa"/>
            <w:vAlign w:val="center"/>
          </w:tcPr>
          <w:p w:rsidR="00075A2D" w:rsidRPr="00B72A6D" w:rsidRDefault="00075A2D" w:rsidP="0007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A6D">
              <w:rPr>
                <w:rFonts w:ascii="Times New Roman" w:hAnsi="Times New Roman" w:cs="Times New Roman"/>
                <w:b/>
                <w:bCs/>
              </w:rPr>
              <w:lastRenderedPageBreak/>
              <w:t>AY</w:t>
            </w:r>
          </w:p>
        </w:tc>
        <w:tc>
          <w:tcPr>
            <w:tcW w:w="8528" w:type="dxa"/>
            <w:vAlign w:val="center"/>
          </w:tcPr>
          <w:p w:rsidR="00075A2D" w:rsidRPr="00B72A6D" w:rsidRDefault="00075A2D" w:rsidP="00075A2D">
            <w:pPr>
              <w:pStyle w:val="ListeParagraf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  <w:b/>
                <w:bCs/>
              </w:rPr>
              <w:t>YAPILACAK İŞ VE İŞLEMLER</w:t>
            </w:r>
          </w:p>
        </w:tc>
      </w:tr>
      <w:tr w:rsidR="003D5210" w:rsidRPr="00B72A6D" w:rsidTr="002B1D56">
        <w:trPr>
          <w:cantSplit/>
          <w:trHeight w:val="2148"/>
        </w:trPr>
        <w:tc>
          <w:tcPr>
            <w:tcW w:w="681" w:type="dxa"/>
            <w:textDirection w:val="btLr"/>
          </w:tcPr>
          <w:p w:rsidR="003D5210" w:rsidRPr="00B72A6D" w:rsidRDefault="00C02B6C" w:rsidP="003D52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MAYIS</w:t>
            </w:r>
          </w:p>
        </w:tc>
        <w:tc>
          <w:tcPr>
            <w:tcW w:w="8528" w:type="dxa"/>
          </w:tcPr>
          <w:p w:rsidR="00075A2D" w:rsidRDefault="00075A2D" w:rsidP="00075A2D">
            <w:pPr>
              <w:pStyle w:val="ListeParagra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5210" w:rsidRPr="00B72A6D" w:rsidRDefault="003D5210" w:rsidP="00075A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sınıflarının amacına uygun bir şekilde kullanılması, kullanıma hazır ve işler durumda tutulması için gerekli tedbirleri almak.</w:t>
            </w:r>
          </w:p>
          <w:p w:rsidR="003D5210" w:rsidRPr="00B72A6D" w:rsidRDefault="003D5210" w:rsidP="00075A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araçlarının, derslerde etkin kullanımı ve eğitim-öğretim faaliyetlerinde uyumu konusunda okul personeline, öğrencilere ve velilere bilgilendirici faaliyetlerde bulunmak.</w:t>
            </w:r>
          </w:p>
          <w:p w:rsidR="003D5210" w:rsidRPr="00B72A6D" w:rsidRDefault="003D5210" w:rsidP="00075A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 xml:space="preserve">Derslerin işlenmesi esnasında BT ile karşılaşılacak sorunların çözülmesini sağlamak, çözüm </w:t>
            </w:r>
            <w:r w:rsidRPr="00B72A6D">
              <w:rPr>
                <w:rFonts w:ascii="Times New Roman" w:hAnsi="Times New Roman" w:cs="Times New Roman"/>
                <w:color w:val="000000"/>
              </w:rPr>
              <w:t>getirilemediği durumlarda, teknik sorunları</w:t>
            </w:r>
            <w:r w:rsidRPr="00B72A6D">
              <w:rPr>
                <w:rFonts w:ascii="Times New Roman" w:hAnsi="Times New Roman" w:cs="Times New Roman"/>
              </w:rPr>
              <w:t xml:space="preserve"> tespit edip gerektiğinde ilgili kişilerle iletişime geçmek ve varsa garanti – tamir işlemleri sürecini takip etmek.</w:t>
            </w:r>
          </w:p>
          <w:p w:rsidR="003D5210" w:rsidRPr="00B72A6D" w:rsidRDefault="003D5210" w:rsidP="00075A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Okul web yayın ekibine katılmak ve rehberlik etmek.</w:t>
            </w:r>
          </w:p>
          <w:p w:rsidR="003D5210" w:rsidRPr="00B72A6D" w:rsidRDefault="003D5210" w:rsidP="00075A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 satın alınmasına yönel</w:t>
            </w:r>
            <w:r>
              <w:rPr>
                <w:rFonts w:ascii="Times New Roman" w:hAnsi="Times New Roman" w:cs="Times New Roman"/>
              </w:rPr>
              <w:t>ik idari ve teknik şartnameleri hazırlanmak</w:t>
            </w:r>
            <w:r w:rsidRPr="00B72A6D">
              <w:rPr>
                <w:rFonts w:ascii="Times New Roman" w:hAnsi="Times New Roman" w:cs="Times New Roman"/>
              </w:rPr>
              <w:t>, muayene kabulü vb. işlemler için kurulacak komisyonlarda görev almak.</w:t>
            </w:r>
          </w:p>
          <w:p w:rsidR="003D5210" w:rsidRPr="002B0FCE" w:rsidRDefault="003D5210" w:rsidP="00075A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Bilişim teknolojilerine ilişkin program ve projelerde öğrencilere rehberlik yapmak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3D5210" w:rsidRPr="00B72A6D" w:rsidTr="00075A2D">
        <w:trPr>
          <w:cantSplit/>
          <w:trHeight w:val="3772"/>
        </w:trPr>
        <w:tc>
          <w:tcPr>
            <w:tcW w:w="681" w:type="dxa"/>
            <w:textDirection w:val="btLr"/>
          </w:tcPr>
          <w:p w:rsidR="003D5210" w:rsidRPr="00B72A6D" w:rsidRDefault="00C02B6C" w:rsidP="003D52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CE">
              <w:rPr>
                <w:rFonts w:ascii="Times New Roman" w:hAnsi="Times New Roman" w:cs="Times New Roman"/>
                <w:b/>
                <w:bCs/>
              </w:rPr>
              <w:t>HAZİRAN</w:t>
            </w:r>
            <w:bookmarkStart w:id="0" w:name="_GoBack"/>
            <w:bookmarkEnd w:id="0"/>
          </w:p>
        </w:tc>
        <w:tc>
          <w:tcPr>
            <w:tcW w:w="8528" w:type="dxa"/>
          </w:tcPr>
          <w:p w:rsidR="00075A2D" w:rsidRDefault="00075A2D" w:rsidP="00075A2D">
            <w:pPr>
              <w:pStyle w:val="ListeParagra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sınıflarının amacına uygun bir şekilde kullanılması, kullanıma hazır ve işler durumda tutulması için gerekli tedbirleri almak.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araçlarının, derslerde etkin kullanımı ve eğitim-öğretim faaliyetlerinde uyumu konusunda okul personeline, öğrencilere ve velilere bilgilendirici faaliyetlerde bulunmak.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 xml:space="preserve">Derslerin işlenmesi esnasında BT ile karşılaşılacak sorunların çözülmesini sağlamak, çözüm </w:t>
            </w:r>
            <w:r w:rsidRPr="00B72A6D">
              <w:rPr>
                <w:rFonts w:ascii="Times New Roman" w:hAnsi="Times New Roman" w:cs="Times New Roman"/>
                <w:color w:val="000000"/>
              </w:rPr>
              <w:t>getirilemediği durumlarda, teknik sorunları</w:t>
            </w:r>
            <w:r w:rsidRPr="00B72A6D">
              <w:rPr>
                <w:rFonts w:ascii="Times New Roman" w:hAnsi="Times New Roman" w:cs="Times New Roman"/>
              </w:rPr>
              <w:t xml:space="preserve"> tespit edip gerektiğinde ilgili kişilerle iletişime geçmek ve varsa garanti – tamir işlemleri sürecini takip etmek.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Okul web yayın ekibine katılmak ve rehberlik etmek.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BT araçlarının satın alınmasına yönel</w:t>
            </w:r>
            <w:r>
              <w:rPr>
                <w:rFonts w:ascii="Times New Roman" w:hAnsi="Times New Roman" w:cs="Times New Roman"/>
              </w:rPr>
              <w:t>ik idari ve teknik şartnameleri hazırlanmak</w:t>
            </w:r>
            <w:r w:rsidRPr="00B72A6D">
              <w:rPr>
                <w:rFonts w:ascii="Times New Roman" w:hAnsi="Times New Roman" w:cs="Times New Roman"/>
              </w:rPr>
              <w:t>, muayene kabulü vb. işlemler için kurulacak komisyonlarda görev almak.</w:t>
            </w:r>
          </w:p>
          <w:p w:rsidR="003D5210" w:rsidRPr="00B72A6D" w:rsidRDefault="003D5210" w:rsidP="003D521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72A6D">
              <w:rPr>
                <w:rFonts w:ascii="Times New Roman" w:hAnsi="Times New Roman" w:cs="Times New Roman"/>
              </w:rPr>
              <w:t>Bilişim teknolojilerine ilişkin program ve projelerde öğrencilere rehberlik yapmak</w:t>
            </w:r>
          </w:p>
        </w:tc>
      </w:tr>
    </w:tbl>
    <w:p w:rsidR="00750D21" w:rsidRPr="00B72A6D" w:rsidRDefault="00750D21" w:rsidP="00AA014C">
      <w:pPr>
        <w:jc w:val="center"/>
        <w:rPr>
          <w:rFonts w:ascii="Times New Roman" w:hAnsi="Times New Roman" w:cs="Times New Roman"/>
        </w:rPr>
      </w:pPr>
    </w:p>
    <w:p w:rsidR="00750D21" w:rsidRPr="00B72A6D" w:rsidRDefault="00750D21" w:rsidP="00AA014C">
      <w:pPr>
        <w:jc w:val="center"/>
        <w:rPr>
          <w:rFonts w:ascii="Times New Roman" w:hAnsi="Times New Roman" w:cs="Times New Roman"/>
        </w:rPr>
      </w:pPr>
    </w:p>
    <w:p w:rsidR="003D5E32" w:rsidRPr="00B72A6D" w:rsidRDefault="003D5E32" w:rsidP="00AA014C">
      <w:pPr>
        <w:jc w:val="center"/>
        <w:rPr>
          <w:rFonts w:ascii="Times New Roman" w:hAnsi="Times New Roman" w:cs="Times New Roman"/>
        </w:rPr>
      </w:pPr>
    </w:p>
    <w:p w:rsidR="00F76F26" w:rsidRPr="00B72A6D" w:rsidRDefault="002B21A6" w:rsidP="00F76F26">
      <w:pPr>
        <w:jc w:val="center"/>
        <w:rPr>
          <w:rFonts w:ascii="Times New Roman" w:hAnsi="Times New Roman" w:cs="Times New Roman"/>
        </w:rPr>
      </w:pPr>
      <w:r w:rsidRPr="00B72A6D">
        <w:t xml:space="preserve">        </w:t>
      </w:r>
      <w:r w:rsidRPr="00B72A6D">
        <w:tab/>
      </w:r>
    </w:p>
    <w:p w:rsidR="00F76F26" w:rsidRPr="00B72A6D" w:rsidRDefault="00F76F26" w:rsidP="00F76F26">
      <w:pPr>
        <w:rPr>
          <w:rFonts w:ascii="Times New Roman" w:hAnsi="Times New Roman" w:cs="Times New Roman"/>
        </w:rPr>
      </w:pPr>
      <w:r w:rsidRPr="00B72A6D">
        <w:rPr>
          <w:rFonts w:ascii="Times New Roman" w:hAnsi="Times New Roman" w:cs="Times New Roman"/>
        </w:rPr>
        <w:t xml:space="preserve">        </w:t>
      </w:r>
      <w:r w:rsidRPr="00B72A6D">
        <w:rPr>
          <w:rFonts w:ascii="Times New Roman" w:hAnsi="Times New Roman" w:cs="Times New Roman"/>
        </w:rPr>
        <w:tab/>
      </w:r>
      <w:r w:rsidRPr="00B72A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B72A6D">
        <w:rPr>
          <w:rFonts w:ascii="Times New Roman" w:hAnsi="Times New Roman" w:cs="Times New Roman"/>
        </w:rPr>
        <w:tab/>
      </w:r>
    </w:p>
    <w:p w:rsidR="00F76F26" w:rsidRPr="00B72A6D" w:rsidRDefault="00F76F26" w:rsidP="00F76F26">
      <w:pPr>
        <w:pStyle w:val="AralkYok"/>
      </w:pPr>
      <w:r w:rsidRPr="00B72A6D">
        <w:tab/>
      </w:r>
      <w:r w:rsidRPr="00B72A6D">
        <w:tab/>
      </w:r>
      <w:r w:rsidRPr="00B72A6D">
        <w:tab/>
      </w:r>
      <w:r w:rsidRPr="00B72A6D">
        <w:tab/>
      </w:r>
      <w:r>
        <w:t xml:space="preserve">                                                                                  </w:t>
      </w:r>
      <w:r w:rsidRPr="00B72A6D">
        <w:t>UYGUNDUR</w:t>
      </w:r>
      <w:r w:rsidRPr="00B72A6D">
        <w:br/>
        <w:t xml:space="preserve">                                                 </w:t>
      </w:r>
      <w:r>
        <w:t xml:space="preserve">                                                                                       </w:t>
      </w:r>
      <w:r w:rsidRPr="00B72A6D">
        <w:t xml:space="preserve">  </w:t>
      </w:r>
      <w:r>
        <w:t>03</w:t>
      </w:r>
      <w:r w:rsidRPr="00B72A6D">
        <w:t xml:space="preserve"> / </w:t>
      </w:r>
      <w:r>
        <w:t>02 / 2020</w:t>
      </w:r>
    </w:p>
    <w:p w:rsidR="00F76F26" w:rsidRDefault="00F76F26" w:rsidP="00F76F26">
      <w:pPr>
        <w:pStyle w:val="AralkYok"/>
      </w:pPr>
      <w:r w:rsidRPr="00B72A6D">
        <w:tab/>
      </w:r>
    </w:p>
    <w:p w:rsidR="00F76F26" w:rsidRPr="00B72A6D" w:rsidRDefault="00F76F26" w:rsidP="00F76F26">
      <w:pPr>
        <w:pStyle w:val="AralkYok"/>
      </w:pPr>
      <w:r>
        <w:t xml:space="preserve">                    </w:t>
      </w:r>
      <w:proofErr w:type="gramStart"/>
      <w:r>
        <w:t>…………………………..</w:t>
      </w:r>
      <w:proofErr w:type="gramEnd"/>
      <w:r>
        <w:t xml:space="preserve">                                                                                      </w:t>
      </w:r>
      <w:proofErr w:type="gramStart"/>
      <w:r>
        <w:t>……………………</w:t>
      </w:r>
      <w:proofErr w:type="gramEnd"/>
      <w:r w:rsidRPr="00B72A6D">
        <w:t xml:space="preserve">    </w:t>
      </w:r>
      <w:r>
        <w:t xml:space="preserve"> </w:t>
      </w:r>
    </w:p>
    <w:p w:rsidR="00F76F26" w:rsidRPr="00B72A6D" w:rsidRDefault="00F76F26" w:rsidP="00F76F26">
      <w:pPr>
        <w:pStyle w:val="AralkYok"/>
      </w:pPr>
      <w:r>
        <w:tab/>
        <w:t xml:space="preserve">BT REHBER ÖĞRETMENİ                                              </w:t>
      </w:r>
      <w:r w:rsidRPr="00B72A6D">
        <w:t xml:space="preserve">    </w:t>
      </w:r>
      <w:r>
        <w:t xml:space="preserve">                              </w:t>
      </w:r>
      <w:r w:rsidRPr="00B72A6D">
        <w:t>OKUL MÜDÜRÜ</w:t>
      </w:r>
    </w:p>
    <w:p w:rsidR="00750D21" w:rsidRPr="00B72A6D" w:rsidRDefault="00750D21" w:rsidP="00F76F26">
      <w:pPr>
        <w:pStyle w:val="AralkYok"/>
      </w:pPr>
    </w:p>
    <w:sectPr w:rsidR="00750D21" w:rsidRPr="00B72A6D" w:rsidSect="002B0FCE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61" w:rsidRDefault="00E47461" w:rsidP="00AA014C">
      <w:pPr>
        <w:spacing w:after="0" w:line="240" w:lineRule="auto"/>
      </w:pPr>
      <w:r>
        <w:separator/>
      </w:r>
    </w:p>
  </w:endnote>
  <w:endnote w:type="continuationSeparator" w:id="0">
    <w:p w:rsidR="00E47461" w:rsidRDefault="00E47461" w:rsidP="00AA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21" w:rsidRDefault="00467B56">
    <w:pPr>
      <w:pStyle w:val="Altbilgi"/>
      <w:jc w:val="right"/>
    </w:pPr>
    <w:r>
      <w:fldChar w:fldCharType="begin"/>
    </w:r>
    <w:r w:rsidR="00103C8B">
      <w:instrText xml:space="preserve"> PAGE   \* MERGEFORMAT </w:instrText>
    </w:r>
    <w:r>
      <w:fldChar w:fldCharType="separate"/>
    </w:r>
    <w:r w:rsidR="00F76F26">
      <w:rPr>
        <w:noProof/>
      </w:rPr>
      <w:t>1</w:t>
    </w:r>
    <w:r>
      <w:rPr>
        <w:noProof/>
      </w:rPr>
      <w:fldChar w:fldCharType="end"/>
    </w:r>
  </w:p>
  <w:p w:rsidR="00750D21" w:rsidRDefault="00750D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61" w:rsidRDefault="00E47461" w:rsidP="00AA014C">
      <w:pPr>
        <w:spacing w:after="0" w:line="240" w:lineRule="auto"/>
      </w:pPr>
      <w:r>
        <w:separator/>
      </w:r>
    </w:p>
  </w:footnote>
  <w:footnote w:type="continuationSeparator" w:id="0">
    <w:p w:rsidR="00E47461" w:rsidRDefault="00E47461" w:rsidP="00AA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21" w:rsidRDefault="00750D21">
    <w:pPr>
      <w:pStyle w:val="stbilgi"/>
      <w:jc w:val="right"/>
    </w:pPr>
  </w:p>
  <w:p w:rsidR="00750D21" w:rsidRDefault="00750D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9B"/>
    <w:multiLevelType w:val="hybridMultilevel"/>
    <w:tmpl w:val="AACC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762B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2E6F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C87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4EB5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6103"/>
    <w:multiLevelType w:val="hybridMultilevel"/>
    <w:tmpl w:val="0DB4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4D2C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D51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6F14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44F4A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B5714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C65A4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4852"/>
    <w:multiLevelType w:val="hybridMultilevel"/>
    <w:tmpl w:val="773CD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CC5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4D5A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455BB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D6750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E7962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2F4"/>
    <w:multiLevelType w:val="hybridMultilevel"/>
    <w:tmpl w:val="118A1A8A"/>
    <w:lvl w:ilvl="0" w:tplc="AE78E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40C45"/>
    <w:multiLevelType w:val="hybridMultilevel"/>
    <w:tmpl w:val="4448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9"/>
  </w:num>
  <w:num w:numId="6">
    <w:abstractNumId w:val="0"/>
  </w:num>
  <w:num w:numId="7">
    <w:abstractNumId w:val="12"/>
  </w:num>
  <w:num w:numId="8">
    <w:abstractNumId w:val="5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31A5"/>
    <w:rsid w:val="00075A2D"/>
    <w:rsid w:val="000E24DF"/>
    <w:rsid w:val="00103C8B"/>
    <w:rsid w:val="001D0A1A"/>
    <w:rsid w:val="001D655E"/>
    <w:rsid w:val="002B0FCE"/>
    <w:rsid w:val="002B1D56"/>
    <w:rsid w:val="002B21A6"/>
    <w:rsid w:val="002B76BA"/>
    <w:rsid w:val="00324DA6"/>
    <w:rsid w:val="00352E49"/>
    <w:rsid w:val="0037444A"/>
    <w:rsid w:val="003D5210"/>
    <w:rsid w:val="003D5E32"/>
    <w:rsid w:val="00467B56"/>
    <w:rsid w:val="004746D0"/>
    <w:rsid w:val="005019C1"/>
    <w:rsid w:val="00554CC8"/>
    <w:rsid w:val="00555567"/>
    <w:rsid w:val="005642D7"/>
    <w:rsid w:val="00632780"/>
    <w:rsid w:val="006A28D5"/>
    <w:rsid w:val="006B06FD"/>
    <w:rsid w:val="00750D21"/>
    <w:rsid w:val="007805C2"/>
    <w:rsid w:val="007B61FD"/>
    <w:rsid w:val="008031A5"/>
    <w:rsid w:val="00810352"/>
    <w:rsid w:val="008D57E7"/>
    <w:rsid w:val="00911667"/>
    <w:rsid w:val="009766AD"/>
    <w:rsid w:val="00AA014C"/>
    <w:rsid w:val="00B31B47"/>
    <w:rsid w:val="00B72A6D"/>
    <w:rsid w:val="00B772E8"/>
    <w:rsid w:val="00B918D7"/>
    <w:rsid w:val="00BF2276"/>
    <w:rsid w:val="00C02B6C"/>
    <w:rsid w:val="00C07E88"/>
    <w:rsid w:val="00C92190"/>
    <w:rsid w:val="00E1286A"/>
    <w:rsid w:val="00E17AA6"/>
    <w:rsid w:val="00E47461"/>
    <w:rsid w:val="00EA4CD3"/>
    <w:rsid w:val="00ED436B"/>
    <w:rsid w:val="00F76F26"/>
    <w:rsid w:val="00F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F22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F2276"/>
    <w:pPr>
      <w:ind w:left="720"/>
    </w:pPr>
  </w:style>
  <w:style w:type="paragraph" w:styleId="stbilgi">
    <w:name w:val="header"/>
    <w:basedOn w:val="Normal"/>
    <w:link w:val="stbilgiChar"/>
    <w:uiPriority w:val="99"/>
    <w:rsid w:val="00AA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A014C"/>
  </w:style>
  <w:style w:type="paragraph" w:styleId="Altbilgi">
    <w:name w:val="footer"/>
    <w:basedOn w:val="Normal"/>
    <w:link w:val="AltbilgiChar"/>
    <w:uiPriority w:val="99"/>
    <w:rsid w:val="00AA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A014C"/>
  </w:style>
  <w:style w:type="character" w:styleId="Gl">
    <w:name w:val="Strong"/>
    <w:uiPriority w:val="22"/>
    <w:qFormat/>
    <w:locked/>
    <w:rsid w:val="005642D7"/>
    <w:rPr>
      <w:b/>
      <w:bCs/>
    </w:rPr>
  </w:style>
  <w:style w:type="paragraph" w:styleId="AralkYok">
    <w:name w:val="No Spacing"/>
    <w:uiPriority w:val="1"/>
    <w:qFormat/>
    <w:rsid w:val="00F76F2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keywords>fatihprojesiakillitahta.com</cp:keywords>
  <cp:lastModifiedBy>pc1</cp:lastModifiedBy>
  <cp:revision>2</cp:revision>
  <cp:lastPrinted>2013-02-27T10:27:00Z</cp:lastPrinted>
  <dcterms:created xsi:type="dcterms:W3CDTF">2019-09-12T08:16:00Z</dcterms:created>
  <dcterms:modified xsi:type="dcterms:W3CDTF">2019-09-12T08:16:00Z</dcterms:modified>
</cp:coreProperties>
</file>